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A962" w14:textId="18C794BB" w:rsidR="00750077" w:rsidRDefault="008B0659" w:rsidP="00750077">
      <w:pPr>
        <w:pStyle w:val="a3"/>
        <w:jc w:val="right"/>
        <w:rPr>
          <w:szCs w:val="21"/>
        </w:rPr>
      </w:pPr>
      <w:r>
        <w:rPr>
          <w:rFonts w:hint="eastAsia"/>
          <w:szCs w:val="21"/>
        </w:rPr>
        <w:t>2023</w:t>
      </w:r>
      <w:r w:rsidR="00EF0B79">
        <w:rPr>
          <w:rFonts w:hint="eastAsia"/>
          <w:szCs w:val="21"/>
        </w:rPr>
        <w:t>秋</w:t>
      </w:r>
    </w:p>
    <w:tbl>
      <w:tblPr>
        <w:tblStyle w:val="a7"/>
        <w:tblpPr w:leftFromText="142" w:rightFromText="142" w:horzAnchor="margin" w:tblpY="231"/>
        <w:tblW w:w="0" w:type="auto"/>
        <w:tblLook w:val="04A0" w:firstRow="1" w:lastRow="0" w:firstColumn="1" w:lastColumn="0" w:noHBand="0" w:noVBand="1"/>
      </w:tblPr>
      <w:tblGrid>
        <w:gridCol w:w="3652"/>
      </w:tblGrid>
      <w:tr w:rsidR="00750077" w14:paraId="1DE0C6C3" w14:textId="77777777" w:rsidTr="00605838">
        <w:trPr>
          <w:trHeight w:val="569"/>
        </w:trPr>
        <w:tc>
          <w:tcPr>
            <w:tcW w:w="3652" w:type="dxa"/>
          </w:tcPr>
          <w:p w14:paraId="40A1E526" w14:textId="77777777" w:rsidR="00750077" w:rsidRPr="00750077" w:rsidRDefault="00750077" w:rsidP="00605838">
            <w:pPr>
              <w:pStyle w:val="a3"/>
              <w:jc w:val="left"/>
              <w:rPr>
                <w:sz w:val="18"/>
                <w:szCs w:val="18"/>
              </w:rPr>
            </w:pPr>
            <w:r w:rsidRPr="00750077">
              <w:rPr>
                <w:rFonts w:hint="eastAsia"/>
                <w:sz w:val="18"/>
                <w:szCs w:val="18"/>
              </w:rPr>
              <w:t>（</w:t>
            </w:r>
            <w:r>
              <w:rPr>
                <w:rFonts w:hint="eastAsia"/>
                <w:sz w:val="18"/>
                <w:szCs w:val="18"/>
              </w:rPr>
              <w:t>※記入不要）</w:t>
            </w:r>
          </w:p>
        </w:tc>
      </w:tr>
    </w:tbl>
    <w:p w14:paraId="5335E627" w14:textId="77777777" w:rsidR="00AD18E8" w:rsidRDefault="00605838" w:rsidP="00750077">
      <w:pPr>
        <w:pStyle w:val="a3"/>
        <w:jc w:val="right"/>
      </w:pPr>
      <w:r>
        <w:rPr>
          <w:rFonts w:hint="eastAsia"/>
        </w:rPr>
        <w:t xml:space="preserve">　　　　</w:t>
      </w:r>
      <w:r>
        <w:rPr>
          <w:rFonts w:hint="eastAsia"/>
        </w:rPr>
        <w:t>L</w:t>
      </w:r>
      <w:r w:rsidR="00AD18E8">
        <w:rPr>
          <w:rFonts w:hint="eastAsia"/>
        </w:rPr>
        <w:t>EC</w:t>
      </w:r>
      <w:r w:rsidR="00AD18E8">
        <w:rPr>
          <w:rFonts w:hint="eastAsia"/>
        </w:rPr>
        <w:t>東京リーガルマインド大学院大学</w:t>
      </w:r>
    </w:p>
    <w:p w14:paraId="55CB52AA" w14:textId="77777777" w:rsidR="00AD18E8" w:rsidRDefault="00AD18E8" w:rsidP="002B6C1E">
      <w:pPr>
        <w:pStyle w:val="a3"/>
        <w:ind w:firstLineChars="1500" w:firstLine="3150"/>
        <w:jc w:val="right"/>
      </w:pPr>
      <w:r>
        <w:rPr>
          <w:rFonts w:hint="eastAsia"/>
        </w:rPr>
        <w:t>高度専門職研究科　会計専門職専攻</w:t>
      </w:r>
    </w:p>
    <w:p w14:paraId="742F1E32" w14:textId="77777777" w:rsidR="003815B0" w:rsidRPr="006F369E" w:rsidRDefault="003815B0" w:rsidP="003815B0">
      <w:pPr>
        <w:pStyle w:val="a3"/>
        <w:ind w:firstLineChars="1600" w:firstLine="3360"/>
        <w:jc w:val="right"/>
      </w:pPr>
    </w:p>
    <w:p w14:paraId="4EA64738" w14:textId="7181B21B" w:rsidR="005E75D4" w:rsidRPr="003815B0" w:rsidRDefault="005E75D4" w:rsidP="003815B0">
      <w:pPr>
        <w:jc w:val="center"/>
        <w:rPr>
          <w:rFonts w:ascii="ＭＳ ゴシック" w:eastAsia="ＭＳ ゴシック" w:hAnsi="ＭＳ ゴシック"/>
          <w:sz w:val="40"/>
          <w:szCs w:val="40"/>
          <w:u w:val="single"/>
        </w:rPr>
      </w:pPr>
      <w:r w:rsidRPr="003815B0">
        <w:rPr>
          <w:rFonts w:ascii="ＭＳ ゴシック" w:eastAsia="ＭＳ ゴシック" w:hAnsi="ＭＳ ゴシック" w:hint="eastAsia"/>
          <w:b/>
          <w:sz w:val="40"/>
          <w:szCs w:val="40"/>
          <w:u w:val="single"/>
        </w:rPr>
        <w:t>研 究 計 画 書</w:t>
      </w:r>
      <w:r w:rsidR="00E63986" w:rsidRPr="00E63986">
        <w:rPr>
          <w:rFonts w:ascii="ＭＳ ゴシック" w:eastAsia="ＭＳ ゴシック" w:hAnsi="ＭＳ ゴシック" w:hint="eastAsia"/>
          <w:b/>
          <w:sz w:val="32"/>
          <w:szCs w:val="32"/>
          <w:u w:val="single"/>
        </w:rPr>
        <w:t>（</w:t>
      </w:r>
      <w:r w:rsidR="00F8126F">
        <w:rPr>
          <w:rFonts w:ascii="ＭＳ ゴシック" w:eastAsia="ＭＳ ゴシック" w:hAnsi="ＭＳ ゴシック" w:hint="eastAsia"/>
          <w:b/>
          <w:sz w:val="32"/>
          <w:szCs w:val="32"/>
          <w:u w:val="single"/>
        </w:rPr>
        <w:t>会計論文特化モデル</w:t>
      </w:r>
      <w:r w:rsidR="00E63986" w:rsidRPr="00E63986">
        <w:rPr>
          <w:rFonts w:ascii="ＭＳ ゴシック" w:eastAsia="ＭＳ ゴシック" w:hAnsi="ＭＳ ゴシック" w:hint="eastAsia"/>
          <w:b/>
          <w:sz w:val="32"/>
          <w:szCs w:val="32"/>
          <w:u w:val="single"/>
        </w:rPr>
        <w:t>）</w:t>
      </w:r>
    </w:p>
    <w:p w14:paraId="5C070E47" w14:textId="77777777" w:rsidR="005E75D4" w:rsidRDefault="005E75D4" w:rsidP="00AD18E8">
      <w:pPr>
        <w:rPr>
          <w:szCs w:val="21"/>
          <w:u w:val="thick"/>
        </w:rPr>
      </w:pPr>
    </w:p>
    <w:p w14:paraId="15BB98F4" w14:textId="77777777" w:rsidR="00AD18E8" w:rsidRPr="00573B52" w:rsidRDefault="00AD18E8" w:rsidP="00AD18E8">
      <w:pPr>
        <w:rPr>
          <w:szCs w:val="21"/>
          <w:u w:val="thick"/>
        </w:rPr>
      </w:pPr>
      <w:r w:rsidRPr="00573B52">
        <w:rPr>
          <w:rFonts w:hint="eastAsia"/>
          <w:szCs w:val="21"/>
          <w:u w:val="thick"/>
        </w:rPr>
        <w:t>氏</w:t>
      </w:r>
      <w:r>
        <w:rPr>
          <w:rFonts w:hint="eastAsia"/>
          <w:szCs w:val="21"/>
          <w:u w:val="thick"/>
        </w:rPr>
        <w:t xml:space="preserve">　</w:t>
      </w:r>
      <w:r w:rsidRPr="00573B52">
        <w:rPr>
          <w:rFonts w:hint="eastAsia"/>
          <w:szCs w:val="21"/>
          <w:u w:val="thick"/>
        </w:rPr>
        <w:t xml:space="preserve">名　　　　　　　　　　　　　　　　　　　　</w:t>
      </w:r>
    </w:p>
    <w:p w14:paraId="58E79657" w14:textId="77777777" w:rsidR="006F369E" w:rsidRDefault="006F369E" w:rsidP="006F369E">
      <w:pPr>
        <w:jc w:val="right"/>
        <w:rPr>
          <w:szCs w:val="21"/>
        </w:rPr>
      </w:pPr>
    </w:p>
    <w:p w14:paraId="477F6F4E" w14:textId="54DA7A04" w:rsidR="0017084E" w:rsidRPr="0017084E" w:rsidRDefault="00B73374" w:rsidP="0017084E">
      <w:pPr>
        <w:rPr>
          <w:szCs w:val="21"/>
        </w:rPr>
      </w:pPr>
      <w:r>
        <w:rPr>
          <w:rFonts w:hint="eastAsia"/>
          <w:szCs w:val="21"/>
        </w:rPr>
        <w:t>財務分析の修士論文指導では、特定の会社１</w:t>
      </w:r>
      <w:bookmarkStart w:id="0" w:name="_GoBack"/>
      <w:bookmarkEnd w:id="0"/>
      <w:r w:rsidR="0017084E" w:rsidRPr="0017084E">
        <w:rPr>
          <w:rFonts w:hint="eastAsia"/>
          <w:szCs w:val="21"/>
        </w:rPr>
        <w:t>社の長期時系列分析を行います。したがって、取り上げたい会社を具体的に示し、取り上げる理由・</w:t>
      </w:r>
      <w:r w:rsidR="0017084E">
        <w:rPr>
          <w:rFonts w:hint="eastAsia"/>
          <w:szCs w:val="21"/>
        </w:rPr>
        <w:t>問題意識と想定される結論を財務分析の論理（収益性や安全性など）を</w:t>
      </w:r>
      <w:r w:rsidR="0017084E" w:rsidRPr="0017084E">
        <w:rPr>
          <w:rFonts w:hint="eastAsia"/>
          <w:szCs w:val="21"/>
        </w:rPr>
        <w:t>600</w:t>
      </w:r>
      <w:r w:rsidR="0017084E" w:rsidRPr="0017084E">
        <w:rPr>
          <w:rFonts w:hint="eastAsia"/>
          <w:szCs w:val="21"/>
        </w:rPr>
        <w:t>字程度で説明してください。</w:t>
      </w:r>
    </w:p>
    <w:p w14:paraId="7EDDEC28" w14:textId="2481EBA2" w:rsidR="003815B0" w:rsidRDefault="0017084E" w:rsidP="0017084E">
      <w:pPr>
        <w:rPr>
          <w:szCs w:val="21"/>
        </w:rPr>
      </w:pPr>
      <w:r w:rsidRPr="0017084E">
        <w:rPr>
          <w:rFonts w:hint="eastAsia"/>
          <w:szCs w:val="21"/>
        </w:rPr>
        <w:t>いうまでもなく長期時系列分析は長期間の有価証券報告書の存在を前提とします（</w:t>
      </w:r>
      <w:r w:rsidRPr="005C17D4">
        <w:rPr>
          <w:rFonts w:hint="eastAsia"/>
          <w:szCs w:val="21"/>
        </w:rPr>
        <w:t>最新のもの</w:t>
      </w:r>
      <w:r w:rsidR="00F8126F" w:rsidRPr="005C17D4">
        <w:rPr>
          <w:rFonts w:hint="eastAsia"/>
          <w:szCs w:val="21"/>
        </w:rPr>
        <w:t>から過去</w:t>
      </w:r>
      <w:r w:rsidR="00F8126F" w:rsidRPr="005C17D4">
        <w:rPr>
          <w:rFonts w:hint="eastAsia"/>
          <w:szCs w:val="21"/>
        </w:rPr>
        <w:t>15</w:t>
      </w:r>
      <w:r w:rsidR="00F8126F" w:rsidRPr="005C17D4">
        <w:rPr>
          <w:rFonts w:hint="eastAsia"/>
          <w:szCs w:val="21"/>
        </w:rPr>
        <w:t>年間に渡って</w:t>
      </w:r>
      <w:r w:rsidRPr="005C17D4">
        <w:rPr>
          <w:rFonts w:hint="eastAsia"/>
          <w:szCs w:val="21"/>
        </w:rPr>
        <w:t>揃うことが望</w:t>
      </w:r>
      <w:r w:rsidRPr="0017084E">
        <w:rPr>
          <w:rFonts w:hint="eastAsia"/>
          <w:szCs w:val="21"/>
        </w:rPr>
        <w:t>ましい）。また、意味ある財務分析とするにはビジネス・業務の実態がイメージできることも重要です。これらの点を踏まえて取り上げる会社を決めてください。</w:t>
      </w:r>
    </w:p>
    <w:p w14:paraId="22B9BF28" w14:textId="77777777" w:rsidR="006F369E" w:rsidRDefault="0017084E" w:rsidP="006F369E">
      <w:pPr>
        <w:rPr>
          <w:szCs w:val="21"/>
        </w:rPr>
      </w:pPr>
      <w:r w:rsidRPr="006F369E">
        <w:rPr>
          <w:noProof/>
          <w:szCs w:val="21"/>
        </w:rPr>
        <mc:AlternateContent>
          <mc:Choice Requires="wps">
            <w:drawing>
              <wp:anchor distT="0" distB="0" distL="114300" distR="114300" simplePos="0" relativeHeight="251659264" behindDoc="0" locked="0" layoutInCell="1" allowOverlap="1" wp14:anchorId="01C1C1FE" wp14:editId="013BD48A">
                <wp:simplePos x="0" y="0"/>
                <wp:positionH relativeFrom="column">
                  <wp:posOffset>-25400</wp:posOffset>
                </wp:positionH>
                <wp:positionV relativeFrom="paragraph">
                  <wp:posOffset>1270</wp:posOffset>
                </wp:positionV>
                <wp:extent cx="6736715" cy="8255"/>
                <wp:effectExtent l="0" t="0" r="26035" b="29845"/>
                <wp:wrapNone/>
                <wp:docPr id="1" name="直線コネクタ 1"/>
                <wp:cNvGraphicFramePr/>
                <a:graphic xmlns:a="http://schemas.openxmlformats.org/drawingml/2006/main">
                  <a:graphicData uri="http://schemas.microsoft.com/office/word/2010/wordprocessingShape">
                    <wps:wsp>
                      <wps:cNvCnPr/>
                      <wps:spPr>
                        <a:xfrm flipV="1">
                          <a:off x="0" y="0"/>
                          <a:ext cx="6736715" cy="8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3986F"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pt" to="52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" strokecolor="black [3213]" strokeweight="1.5pt"/>
            </w:pict>
          </mc:Fallback>
        </mc:AlternateContent>
      </w:r>
    </w:p>
    <w:p w14:paraId="4AE7287D" w14:textId="77777777" w:rsidR="006F369E" w:rsidRPr="005E75D4" w:rsidRDefault="005E75D4" w:rsidP="006F369E">
      <w:pPr>
        <w:rPr>
          <w:szCs w:val="21"/>
          <w:u w:val="thick"/>
        </w:rPr>
      </w:pPr>
      <w:r w:rsidRPr="005E75D4">
        <w:rPr>
          <w:rFonts w:hint="eastAsia"/>
          <w:szCs w:val="21"/>
          <w:u w:val="thick"/>
        </w:rPr>
        <w:t>研究テーマ</w:t>
      </w:r>
      <w:r>
        <w:rPr>
          <w:rFonts w:hint="eastAsia"/>
          <w:szCs w:val="21"/>
          <w:u w:val="thick"/>
        </w:rPr>
        <w:t xml:space="preserve">　　　　　　　　　　　　　　　　　　　　　　　　　　　　　　　　　</w:t>
      </w:r>
    </w:p>
    <w:p w14:paraId="21091DC7" w14:textId="77777777" w:rsidR="00EF32E6" w:rsidRDefault="00EF32E6" w:rsidP="006F369E">
      <w:pPr>
        <w:rPr>
          <w:szCs w:val="21"/>
        </w:rPr>
      </w:pPr>
    </w:p>
    <w:p w14:paraId="75C81103" w14:textId="77777777" w:rsidR="00EF32E6" w:rsidRDefault="00EF32E6" w:rsidP="006F369E">
      <w:pPr>
        <w:rPr>
          <w:szCs w:val="21"/>
        </w:rPr>
      </w:pPr>
    </w:p>
    <w:p w14:paraId="1741A95C" w14:textId="77777777" w:rsidR="00EF32E6" w:rsidRDefault="00EF32E6" w:rsidP="006F369E">
      <w:pPr>
        <w:rPr>
          <w:szCs w:val="21"/>
        </w:rPr>
      </w:pPr>
    </w:p>
    <w:p w14:paraId="4D0AFF45" w14:textId="77777777" w:rsidR="00EF32E6" w:rsidRDefault="00EF32E6" w:rsidP="006F369E">
      <w:pPr>
        <w:rPr>
          <w:szCs w:val="21"/>
        </w:rPr>
      </w:pPr>
    </w:p>
    <w:p w14:paraId="39EFD388" w14:textId="77777777" w:rsidR="00EF32E6" w:rsidRDefault="00EF32E6" w:rsidP="006F369E">
      <w:pPr>
        <w:rPr>
          <w:szCs w:val="21"/>
        </w:rPr>
      </w:pPr>
    </w:p>
    <w:p w14:paraId="4092DD9A" w14:textId="77777777" w:rsidR="00EF32E6" w:rsidRDefault="00EF32E6" w:rsidP="006F369E">
      <w:pPr>
        <w:rPr>
          <w:szCs w:val="21"/>
        </w:rPr>
      </w:pPr>
    </w:p>
    <w:p w14:paraId="5D4C2493" w14:textId="77777777" w:rsidR="00EF32E6" w:rsidRDefault="00EF32E6" w:rsidP="006F369E">
      <w:pPr>
        <w:rPr>
          <w:szCs w:val="21"/>
        </w:rPr>
      </w:pPr>
    </w:p>
    <w:p w14:paraId="4D240E1E" w14:textId="77777777" w:rsidR="00EF32E6" w:rsidRDefault="00EF32E6" w:rsidP="006F369E">
      <w:pPr>
        <w:rPr>
          <w:szCs w:val="21"/>
        </w:rPr>
      </w:pPr>
    </w:p>
    <w:p w14:paraId="7B3E7241" w14:textId="77777777" w:rsidR="00EF32E6" w:rsidRDefault="00EF32E6" w:rsidP="006F369E">
      <w:pPr>
        <w:rPr>
          <w:szCs w:val="21"/>
        </w:rPr>
      </w:pPr>
    </w:p>
    <w:p w14:paraId="25B23441" w14:textId="77777777" w:rsidR="00EF32E6" w:rsidRDefault="00EF32E6" w:rsidP="006F369E">
      <w:pPr>
        <w:rPr>
          <w:szCs w:val="21"/>
        </w:rPr>
      </w:pPr>
    </w:p>
    <w:p w14:paraId="408B7934" w14:textId="77777777" w:rsidR="00EF32E6" w:rsidRDefault="00EF32E6" w:rsidP="006F369E">
      <w:pPr>
        <w:rPr>
          <w:szCs w:val="21"/>
        </w:rPr>
      </w:pPr>
    </w:p>
    <w:p w14:paraId="41B5A6B1" w14:textId="77777777" w:rsidR="00EF32E6" w:rsidRDefault="00EF32E6" w:rsidP="006F369E">
      <w:pPr>
        <w:rPr>
          <w:szCs w:val="21"/>
        </w:rPr>
      </w:pPr>
    </w:p>
    <w:p w14:paraId="70C8B63B" w14:textId="77777777" w:rsidR="00EF32E6" w:rsidRDefault="00EF32E6" w:rsidP="006F369E">
      <w:pPr>
        <w:rPr>
          <w:szCs w:val="21"/>
        </w:rPr>
      </w:pPr>
    </w:p>
    <w:p w14:paraId="5F03DEC8" w14:textId="77777777" w:rsidR="00EF32E6" w:rsidRDefault="00EF32E6" w:rsidP="006F369E">
      <w:pPr>
        <w:rPr>
          <w:szCs w:val="21"/>
        </w:rPr>
      </w:pPr>
    </w:p>
    <w:p w14:paraId="3286877B" w14:textId="77777777" w:rsidR="00EF32E6" w:rsidRDefault="00EF32E6" w:rsidP="006F369E">
      <w:pPr>
        <w:rPr>
          <w:szCs w:val="21"/>
        </w:rPr>
      </w:pPr>
    </w:p>
    <w:p w14:paraId="6E0857F1" w14:textId="77777777" w:rsidR="00EF32E6" w:rsidRDefault="00EF32E6" w:rsidP="006F369E">
      <w:pPr>
        <w:rPr>
          <w:szCs w:val="21"/>
        </w:rPr>
      </w:pPr>
    </w:p>
    <w:p w14:paraId="5122A5B8" w14:textId="77777777" w:rsidR="00EF32E6" w:rsidRDefault="00EF32E6" w:rsidP="006F369E">
      <w:pPr>
        <w:rPr>
          <w:szCs w:val="21"/>
        </w:rPr>
      </w:pPr>
    </w:p>
    <w:p w14:paraId="393C76B6" w14:textId="77777777" w:rsidR="00EF32E6" w:rsidRDefault="00EF32E6" w:rsidP="006F369E">
      <w:pPr>
        <w:rPr>
          <w:szCs w:val="21"/>
        </w:rPr>
      </w:pPr>
    </w:p>
    <w:p w14:paraId="5FA2E90D" w14:textId="77777777" w:rsidR="00EF32E6" w:rsidRDefault="00EF32E6" w:rsidP="006F369E">
      <w:pPr>
        <w:rPr>
          <w:szCs w:val="21"/>
        </w:rPr>
      </w:pPr>
    </w:p>
    <w:p w14:paraId="07D375C3" w14:textId="77777777" w:rsidR="005E75D4" w:rsidRDefault="005E75D4" w:rsidP="006F369E">
      <w:pPr>
        <w:rPr>
          <w:szCs w:val="21"/>
        </w:rPr>
      </w:pPr>
    </w:p>
    <w:p w14:paraId="56596BBE" w14:textId="77777777" w:rsidR="00605838" w:rsidRDefault="00605838" w:rsidP="006F369E">
      <w:pPr>
        <w:rPr>
          <w:szCs w:val="21"/>
        </w:rPr>
      </w:pPr>
    </w:p>
    <w:p w14:paraId="3F8730D0" w14:textId="77777777" w:rsidR="00AD18E8" w:rsidRPr="00AD18E8" w:rsidRDefault="00AD18E8" w:rsidP="006F369E">
      <w:pPr>
        <w:rPr>
          <w:szCs w:val="21"/>
        </w:rPr>
      </w:pPr>
    </w:p>
    <w:p w14:paraId="40687EC5" w14:textId="77777777" w:rsidR="00EF32E6" w:rsidRDefault="00EF32E6" w:rsidP="006F369E">
      <w:pPr>
        <w:rPr>
          <w:szCs w:val="21"/>
        </w:rPr>
      </w:pPr>
    </w:p>
    <w:p w14:paraId="03D411EE" w14:textId="77777777" w:rsidR="00EF32E6" w:rsidRDefault="00EF32E6" w:rsidP="006F369E">
      <w:pPr>
        <w:rPr>
          <w:szCs w:val="21"/>
        </w:rPr>
      </w:pPr>
    </w:p>
    <w:p w14:paraId="79C07A13" w14:textId="77777777" w:rsidR="00EF32E6" w:rsidRDefault="00EF32E6" w:rsidP="006F369E">
      <w:pPr>
        <w:rPr>
          <w:szCs w:val="21"/>
        </w:rPr>
      </w:pPr>
    </w:p>
    <w:p w14:paraId="681827F5" w14:textId="77777777" w:rsidR="00EF32E6" w:rsidRPr="006F369E" w:rsidRDefault="00573B52" w:rsidP="00573B52">
      <w:pPr>
        <w:jc w:val="right"/>
        <w:rPr>
          <w:szCs w:val="21"/>
        </w:rPr>
      </w:pPr>
      <w:r>
        <w:rPr>
          <w:rFonts w:hint="eastAsia"/>
          <w:szCs w:val="21"/>
        </w:rPr>
        <w:t>※フォームが足りない場合はページを増やしてください。</w:t>
      </w:r>
    </w:p>
    <w:sectPr w:rsidR="00EF32E6" w:rsidRPr="006F369E" w:rsidSect="006F36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ACE60" w14:textId="77777777" w:rsidR="001B5ED6" w:rsidRDefault="001B5ED6" w:rsidP="006F369E">
      <w:r>
        <w:separator/>
      </w:r>
    </w:p>
  </w:endnote>
  <w:endnote w:type="continuationSeparator" w:id="0">
    <w:p w14:paraId="63518089" w14:textId="77777777" w:rsidR="001B5ED6" w:rsidRDefault="001B5ED6" w:rsidP="006F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C0CD0" w14:textId="77777777" w:rsidR="001B5ED6" w:rsidRDefault="001B5ED6" w:rsidP="006F369E">
      <w:r>
        <w:separator/>
      </w:r>
    </w:p>
  </w:footnote>
  <w:footnote w:type="continuationSeparator" w:id="0">
    <w:p w14:paraId="1F70AEB8" w14:textId="77777777" w:rsidR="001B5ED6" w:rsidRDefault="001B5ED6" w:rsidP="006F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9E"/>
    <w:rsid w:val="0017084E"/>
    <w:rsid w:val="001B5ED6"/>
    <w:rsid w:val="001D0191"/>
    <w:rsid w:val="002A680B"/>
    <w:rsid w:val="002B6C1E"/>
    <w:rsid w:val="003815B0"/>
    <w:rsid w:val="0048081D"/>
    <w:rsid w:val="00573B52"/>
    <w:rsid w:val="005C17D4"/>
    <w:rsid w:val="005E75D4"/>
    <w:rsid w:val="00605838"/>
    <w:rsid w:val="00621B78"/>
    <w:rsid w:val="006F369E"/>
    <w:rsid w:val="00730F16"/>
    <w:rsid w:val="00750077"/>
    <w:rsid w:val="007C0F49"/>
    <w:rsid w:val="008B0659"/>
    <w:rsid w:val="009A1A01"/>
    <w:rsid w:val="00AD18E8"/>
    <w:rsid w:val="00B25FD7"/>
    <w:rsid w:val="00B27B51"/>
    <w:rsid w:val="00B73374"/>
    <w:rsid w:val="00B75B04"/>
    <w:rsid w:val="00BC1961"/>
    <w:rsid w:val="00E17EE7"/>
    <w:rsid w:val="00E63986"/>
    <w:rsid w:val="00EF0B79"/>
    <w:rsid w:val="00EF32E6"/>
    <w:rsid w:val="00F8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B46E25"/>
  <w15:docId w15:val="{114CC5B4-F705-4928-86DC-ABCD523B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9E"/>
    <w:pPr>
      <w:tabs>
        <w:tab w:val="center" w:pos="4252"/>
        <w:tab w:val="right" w:pos="8504"/>
      </w:tabs>
      <w:snapToGrid w:val="0"/>
    </w:pPr>
  </w:style>
  <w:style w:type="character" w:customStyle="1" w:styleId="a4">
    <w:name w:val="ヘッダー (文字)"/>
    <w:basedOn w:val="a0"/>
    <w:link w:val="a3"/>
    <w:uiPriority w:val="99"/>
    <w:rsid w:val="006F369E"/>
  </w:style>
  <w:style w:type="paragraph" w:styleId="a5">
    <w:name w:val="footer"/>
    <w:basedOn w:val="a"/>
    <w:link w:val="a6"/>
    <w:uiPriority w:val="99"/>
    <w:unhideWhenUsed/>
    <w:rsid w:val="006F369E"/>
    <w:pPr>
      <w:tabs>
        <w:tab w:val="center" w:pos="4252"/>
        <w:tab w:val="right" w:pos="8504"/>
      </w:tabs>
      <w:snapToGrid w:val="0"/>
    </w:pPr>
  </w:style>
  <w:style w:type="character" w:customStyle="1" w:styleId="a6">
    <w:name w:val="フッター (文字)"/>
    <w:basedOn w:val="a0"/>
    <w:link w:val="a5"/>
    <w:uiPriority w:val="99"/>
    <w:rsid w:val="006F369E"/>
  </w:style>
  <w:style w:type="table" w:styleId="a7">
    <w:name w:val="Table Grid"/>
    <w:basedOn w:val="a1"/>
    <w:uiPriority w:val="59"/>
    <w:rsid w:val="0075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432">
      <w:bodyDiv w:val="1"/>
      <w:marLeft w:val="0"/>
      <w:marRight w:val="0"/>
      <w:marTop w:val="0"/>
      <w:marBottom w:val="0"/>
      <w:divBdr>
        <w:top w:val="none" w:sz="0" w:space="0" w:color="auto"/>
        <w:left w:val="none" w:sz="0" w:space="0" w:color="auto"/>
        <w:bottom w:val="none" w:sz="0" w:space="0" w:color="auto"/>
        <w:right w:val="none" w:sz="0" w:space="0" w:color="auto"/>
      </w:divBdr>
    </w:div>
    <w:div w:id="170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51DA-6C6E-4C18-AFD6-F160E813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（株）東京リーガルマインド</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dc:creator>
  <cp:lastModifiedBy>石澤　真理子</cp:lastModifiedBy>
  <cp:revision>3</cp:revision>
  <cp:lastPrinted>2021-06-17T08:38:00Z</cp:lastPrinted>
  <dcterms:created xsi:type="dcterms:W3CDTF">2023-05-29T10:28:00Z</dcterms:created>
  <dcterms:modified xsi:type="dcterms:W3CDTF">2023-06-02T08:44:00Z</dcterms:modified>
</cp:coreProperties>
</file>